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46" w:rsidRPr="00955B46" w:rsidRDefault="00955B46" w:rsidP="00955B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55B46" w:rsidRPr="00955B46" w:rsidRDefault="00955B46" w:rsidP="0095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5B46">
        <w:rPr>
          <w:rFonts w:ascii="Times New Roman" w:hAnsi="Times New Roman" w:cs="Times New Roman"/>
          <w:sz w:val="28"/>
          <w:szCs w:val="28"/>
        </w:rPr>
        <w:t xml:space="preserve">к образовательной программе </w:t>
      </w:r>
    </w:p>
    <w:p w:rsidR="00955B46" w:rsidRDefault="00955B46" w:rsidP="00955B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подготовки по профессии </w:t>
      </w:r>
      <w:r w:rsidRPr="00955B46">
        <w:rPr>
          <w:rFonts w:ascii="Times New Roman" w:hAnsi="Times New Roman" w:cs="Times New Roman"/>
          <w:sz w:val="28"/>
          <w:szCs w:val="28"/>
        </w:rPr>
        <w:t>«проводник пассажирского вагона»</w:t>
      </w:r>
    </w:p>
    <w:p w:rsidR="00955B46" w:rsidRDefault="00955B46" w:rsidP="00955B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55B46" w:rsidRPr="00955B46" w:rsidRDefault="00955B46" w:rsidP="00955B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D2140" w:rsidRDefault="001C23AF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информационных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ресурсов б</w:t>
      </w:r>
      <w:r w:rsidR="00955B46" w:rsidRPr="00955B46">
        <w:rPr>
          <w:rFonts w:ascii="Times New Roman" w:hAnsi="Times New Roman" w:cs="Times New Roman"/>
          <w:b/>
          <w:sz w:val="28"/>
          <w:szCs w:val="28"/>
        </w:rPr>
        <w:t>иблиотечн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955B46" w:rsidRPr="00955B46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55B46" w:rsidRPr="00955B46">
        <w:rPr>
          <w:rFonts w:ascii="Times New Roman" w:hAnsi="Times New Roman" w:cs="Times New Roman"/>
          <w:b/>
          <w:sz w:val="28"/>
          <w:szCs w:val="28"/>
        </w:rPr>
        <w:t xml:space="preserve"> и фонд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55B46" w:rsidRPr="00955B46">
        <w:rPr>
          <w:rFonts w:ascii="Times New Roman" w:hAnsi="Times New Roman" w:cs="Times New Roman"/>
          <w:b/>
          <w:sz w:val="28"/>
          <w:szCs w:val="28"/>
        </w:rPr>
        <w:t xml:space="preserve"> электронных учебников Учебного центра Некоммерческого партнерства «Учебно-производственного объединения «Экспресс </w:t>
      </w:r>
      <w:proofErr w:type="spellStart"/>
      <w:r w:rsidR="00955B46" w:rsidRPr="00955B46">
        <w:rPr>
          <w:rFonts w:ascii="Times New Roman" w:hAnsi="Times New Roman" w:cs="Times New Roman"/>
          <w:b/>
          <w:sz w:val="28"/>
          <w:szCs w:val="28"/>
        </w:rPr>
        <w:t>УрГУПС</w:t>
      </w:r>
      <w:proofErr w:type="spellEnd"/>
      <w:r w:rsidR="00955B46" w:rsidRPr="00955B46">
        <w:rPr>
          <w:rFonts w:ascii="Times New Roman" w:hAnsi="Times New Roman" w:cs="Times New Roman"/>
          <w:b/>
          <w:sz w:val="28"/>
          <w:szCs w:val="28"/>
        </w:rPr>
        <w:t>»</w:t>
      </w:r>
    </w:p>
    <w:p w:rsidR="00955B46" w:rsidRDefault="00955B46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04" w:rsidRDefault="00333704" w:rsidP="003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печатных учебников</w:t>
      </w:r>
    </w:p>
    <w:p w:rsidR="00333704" w:rsidRDefault="00333704" w:rsidP="003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04" w:rsidRPr="00955B46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Методическое пособие для обучения проводников пассажирских вагонов, 2014 г.</w:t>
      </w:r>
    </w:p>
    <w:p w:rsidR="00333704" w:rsidRPr="00955B46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В.П. Егоров,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Устройство и эксплуатация пассажирских вагонов</w:t>
      </w:r>
      <w:r w:rsidRPr="00955B46">
        <w:rPr>
          <w:rFonts w:ascii="Times New Roman" w:hAnsi="Times New Roman" w:cs="Times New Roman"/>
          <w:sz w:val="28"/>
          <w:szCs w:val="28"/>
        </w:rPr>
        <w:t xml:space="preserve"> (для проводников), Москва, 2004 г.</w:t>
      </w:r>
    </w:p>
    <w:p w:rsidR="00333704" w:rsidRPr="00955B46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Приказ № 473 от 19.12.2013 года об утверждении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 xml:space="preserve">Правил перевозок пассажиров, багажа, </w:t>
      </w:r>
      <w:proofErr w:type="spellStart"/>
      <w:r w:rsidRPr="004A540C">
        <w:rPr>
          <w:rFonts w:ascii="Times New Roman" w:hAnsi="Times New Roman" w:cs="Times New Roman"/>
          <w:sz w:val="28"/>
          <w:szCs w:val="28"/>
          <w:u w:val="single"/>
        </w:rPr>
        <w:t>грузобагажа</w:t>
      </w:r>
      <w:proofErr w:type="spellEnd"/>
      <w:r w:rsidRPr="004A540C">
        <w:rPr>
          <w:rFonts w:ascii="Times New Roman" w:hAnsi="Times New Roman" w:cs="Times New Roman"/>
          <w:sz w:val="28"/>
          <w:szCs w:val="28"/>
          <w:u w:val="single"/>
        </w:rPr>
        <w:t xml:space="preserve"> на железнодорожном транспорте</w:t>
      </w:r>
    </w:p>
    <w:p w:rsidR="00333704" w:rsidRPr="00955B46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Правила эксплуатации железных дорог</w:t>
      </w:r>
      <w:r w:rsidRPr="00955B46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333704" w:rsidRPr="004A540C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Инструкция по сигнализации на железнодорожном транспорте</w:t>
      </w:r>
    </w:p>
    <w:p w:rsidR="00333704" w:rsidRPr="004A540C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Инструкция по движению поездов и маневровой работе на железнодорожном транспорте РФ</w:t>
      </w: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проводника пассажирского вагона,</w:t>
      </w:r>
      <w:r w:rsidRPr="004A540C">
        <w:rPr>
          <w:rFonts w:ascii="Times New Roman" w:hAnsi="Times New Roman" w:cs="Times New Roman"/>
          <w:sz w:val="28"/>
          <w:szCs w:val="28"/>
        </w:rPr>
        <w:t xml:space="preserve"> ЦЛ-614</w:t>
      </w: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1243р от 28.10.2014 г. Об утверждении СТО ФПК 1.21.003-2014 «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Стандарт оснащенности вагонов ОАО «ФПК</w:t>
      </w:r>
      <w:r>
        <w:rPr>
          <w:rFonts w:ascii="Times New Roman" w:hAnsi="Times New Roman" w:cs="Times New Roman"/>
          <w:sz w:val="28"/>
          <w:szCs w:val="28"/>
        </w:rPr>
        <w:t>». Требования к оснащенности пассажирских вагонов съемным жестким инвентарем, оборудованием и расходными материалами».</w:t>
      </w: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№ 1382р от 27.11.2014 г. о 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 xml:space="preserve">Внедрении порядка посадки пассажиров в поезда дальнего следования формирования АО «ФПК» </w:t>
      </w:r>
      <w:proofErr w:type="gramStart"/>
      <w:r w:rsidRPr="00F77E13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F77E13">
        <w:rPr>
          <w:rFonts w:ascii="Times New Roman" w:hAnsi="Times New Roman" w:cs="Times New Roman"/>
          <w:sz w:val="28"/>
          <w:szCs w:val="28"/>
          <w:u w:val="single"/>
        </w:rPr>
        <w:t xml:space="preserve"> электронным проездным документам (билетам)</w:t>
      </w:r>
      <w:r>
        <w:rPr>
          <w:rFonts w:ascii="Times New Roman" w:hAnsi="Times New Roman" w:cs="Times New Roman"/>
          <w:sz w:val="28"/>
          <w:szCs w:val="28"/>
        </w:rPr>
        <w:t>, оформленным в отделениях почтовой связи ФГУП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Почта-России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 через веб-систему ООО «УФС».</w:t>
      </w: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  <w:u w:val="single"/>
        </w:rPr>
        <w:t>Памятка для пассажиров и туристов, следующих через таможенную границу таможенного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04" w:rsidRPr="00F77E13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  <w:u w:val="single"/>
        </w:rPr>
        <w:t>Регламент действия поездных бригад в случаях возникновения внештатных ситуаций в пути следования пассажирских поездов</w:t>
      </w:r>
      <w:r>
        <w:rPr>
          <w:rFonts w:ascii="Times New Roman" w:hAnsi="Times New Roman" w:cs="Times New Roman"/>
          <w:sz w:val="28"/>
          <w:szCs w:val="28"/>
        </w:rPr>
        <w:t>, утвержденный р</w:t>
      </w:r>
      <w:r w:rsidRPr="00F77E13">
        <w:rPr>
          <w:rFonts w:ascii="Times New Roman" w:hAnsi="Times New Roman" w:cs="Times New Roman"/>
          <w:sz w:val="28"/>
          <w:szCs w:val="28"/>
        </w:rPr>
        <w:t>аспоряжением ФПД ОАО «РЖД» от 23 августа 2007 г. № 281р</w:t>
      </w:r>
    </w:p>
    <w:p w:rsidR="00333704" w:rsidRPr="00F77E13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Pr="00F77E13">
        <w:rPr>
          <w:rFonts w:ascii="Times New Roman" w:hAnsi="Times New Roman" w:cs="Times New Roman"/>
          <w:sz w:val="28"/>
          <w:szCs w:val="28"/>
        </w:rPr>
        <w:t>№ 650/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7E13">
        <w:rPr>
          <w:rFonts w:ascii="Times New Roman" w:hAnsi="Times New Roman" w:cs="Times New Roman"/>
          <w:sz w:val="28"/>
          <w:szCs w:val="28"/>
        </w:rPr>
        <w:t>«18»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1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7E13">
        <w:rPr>
          <w:rFonts w:ascii="Times New Roman" w:hAnsi="Times New Roman" w:cs="Times New Roman"/>
          <w:sz w:val="28"/>
          <w:szCs w:val="28"/>
        </w:rPr>
        <w:t>012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F77E13">
        <w:rPr>
          <w:rFonts w:ascii="Times New Roman" w:hAnsi="Times New Roman" w:cs="Times New Roman"/>
          <w:sz w:val="28"/>
          <w:szCs w:val="28"/>
        </w:rPr>
        <w:t xml:space="preserve"> Об утверждении СТО ФПК 1.05.006.2012 «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Обслуживание пассажиров в поездах формирования открытого акционерного общества</w:t>
      </w:r>
      <w:r w:rsidRPr="00F77E13">
        <w:rPr>
          <w:rFonts w:ascii="Times New Roman" w:hAnsi="Times New Roman" w:cs="Times New Roman"/>
          <w:sz w:val="28"/>
          <w:szCs w:val="28"/>
        </w:rPr>
        <w:t xml:space="preserve"> «Федеральная пассажирская компания». Требования к качеству обслуживания»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04" w:rsidRPr="00F77E13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>Учебное пособие для учащихся групп подготовки по профессии «Проводник пассажирского вагона» по теме: "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Стандарты оказания сервисных услуг</w:t>
      </w:r>
      <w:r w:rsidRPr="00F77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7E13">
        <w:rPr>
          <w:rFonts w:ascii="Times New Roman" w:hAnsi="Times New Roman" w:cs="Times New Roman"/>
          <w:sz w:val="28"/>
          <w:szCs w:val="28"/>
        </w:rPr>
        <w:t xml:space="preserve">Восточно-Сибирский учебный центр профессиональных квалификаций – </w:t>
      </w:r>
      <w:r w:rsidRPr="00F77E13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ВСЖД филиала ОАО «РЖД» Иркутское подразделение</w:t>
      </w:r>
      <w:r>
        <w:rPr>
          <w:rFonts w:ascii="Times New Roman" w:hAnsi="Times New Roman" w:cs="Times New Roman"/>
          <w:sz w:val="28"/>
          <w:szCs w:val="28"/>
        </w:rPr>
        <w:t>, 2015 г.</w:t>
      </w:r>
    </w:p>
    <w:p w:rsidR="00333704" w:rsidRDefault="00333704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04" w:rsidRDefault="00333704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6" w:rsidRDefault="00955B46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электронных учебников</w:t>
      </w:r>
    </w:p>
    <w:p w:rsidR="00955B46" w:rsidRDefault="00955B46" w:rsidP="00955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, Б.М.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, М.Ф.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Трихункова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,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Экономика железнодорожного транспорта</w:t>
      </w:r>
      <w:r w:rsidRPr="00955B46">
        <w:rPr>
          <w:rFonts w:ascii="Times New Roman" w:hAnsi="Times New Roman" w:cs="Times New Roman"/>
          <w:sz w:val="28"/>
          <w:szCs w:val="28"/>
        </w:rPr>
        <w:t>, Москва, 2006 г.</w:t>
      </w:r>
    </w:p>
    <w:p w:rsidR="00955B46" w:rsidRPr="004A540C" w:rsidRDefault="00955B46" w:rsidP="004A5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B46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 И.А. Экономи</w:t>
      </w:r>
      <w:r w:rsidR="004A540C">
        <w:rPr>
          <w:rFonts w:ascii="Times New Roman" w:hAnsi="Times New Roman" w:cs="Times New Roman"/>
          <w:sz w:val="28"/>
          <w:szCs w:val="28"/>
        </w:rPr>
        <w:t xml:space="preserve">ка железнодорожного транспорта.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Курс</w:t>
      </w:r>
      <w:r w:rsidR="004A540C" w:rsidRPr="004A5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лекций по дисциплине «Экономика железнодорожного транспорта»</w:t>
      </w:r>
      <w:r w:rsidRPr="004A540C"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4A540C">
        <w:rPr>
          <w:rFonts w:ascii="Times New Roman" w:hAnsi="Times New Roman" w:cs="Times New Roman"/>
          <w:sz w:val="28"/>
          <w:szCs w:val="28"/>
        </w:rPr>
        <w:t xml:space="preserve"> </w:t>
      </w:r>
      <w:r w:rsidRPr="004A540C">
        <w:rPr>
          <w:rFonts w:ascii="Times New Roman" w:hAnsi="Times New Roman" w:cs="Times New Roman"/>
          <w:sz w:val="28"/>
          <w:szCs w:val="28"/>
        </w:rPr>
        <w:t>экономических специальностей и направлений подготовки. – М: МИИТ, 2012 г.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№17-ФЗ «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О железнодорожном транспорте в Российской Федерации»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№18-ФЗ «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Устав железнодорожного транспорта Российской Федерации</w:t>
      </w:r>
      <w:r w:rsidRPr="00955B46">
        <w:rPr>
          <w:rFonts w:ascii="Times New Roman" w:hAnsi="Times New Roman" w:cs="Times New Roman"/>
          <w:sz w:val="28"/>
          <w:szCs w:val="28"/>
        </w:rPr>
        <w:t>»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09.02.2007 №16-ФЗ «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О транспортной безопасности</w:t>
      </w:r>
      <w:r w:rsidRPr="00955B46">
        <w:rPr>
          <w:rFonts w:ascii="Times New Roman" w:hAnsi="Times New Roman" w:cs="Times New Roman"/>
          <w:sz w:val="28"/>
          <w:szCs w:val="28"/>
        </w:rPr>
        <w:t>»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30.12.2001 №197-ФЗ «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Трудовой кодекс Российской Федерации</w:t>
      </w:r>
      <w:r w:rsidRPr="00955B46">
        <w:rPr>
          <w:rFonts w:ascii="Times New Roman" w:hAnsi="Times New Roman" w:cs="Times New Roman"/>
          <w:sz w:val="28"/>
          <w:szCs w:val="28"/>
        </w:rPr>
        <w:t>»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B46">
        <w:rPr>
          <w:rFonts w:ascii="Times New Roman" w:hAnsi="Times New Roman" w:cs="Times New Roman"/>
          <w:sz w:val="28"/>
          <w:szCs w:val="28"/>
        </w:rPr>
        <w:t>Ю.И.Ефименко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М.Уздин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, В. И. Ковалев и др. Под ред. Ю. И. Ефименко;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Общий курс железных дорог</w:t>
      </w:r>
      <w:r w:rsidRPr="00955B46">
        <w:rPr>
          <w:rFonts w:ascii="Times New Roman" w:hAnsi="Times New Roman" w:cs="Times New Roman"/>
          <w:sz w:val="28"/>
          <w:szCs w:val="28"/>
        </w:rPr>
        <w:t>: Учебное пособие для учреждений сред</w:t>
      </w:r>
      <w:proofErr w:type="gramStart"/>
      <w:r w:rsidRPr="00955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5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B46">
        <w:rPr>
          <w:rFonts w:ascii="Times New Roman" w:hAnsi="Times New Roman" w:cs="Times New Roman"/>
          <w:sz w:val="28"/>
          <w:szCs w:val="28"/>
        </w:rPr>
        <w:t>роф. образования ; М: Издательский центр «Академия», 2005 г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>Методическое пособие для обучения проводников пассажирских вагонов, 2014 г.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В.П. Егоров,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Устройство и эксплуатация пассажирских вагонов</w:t>
      </w:r>
      <w:r w:rsidRPr="00955B46">
        <w:rPr>
          <w:rFonts w:ascii="Times New Roman" w:hAnsi="Times New Roman" w:cs="Times New Roman"/>
          <w:sz w:val="28"/>
          <w:szCs w:val="28"/>
        </w:rPr>
        <w:t xml:space="preserve"> (для проводников), Москва, 2004 г.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Приказ № 473 от 19.12.2013 года об утверждении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 xml:space="preserve">Правил перевозок пассажиров, багажа, </w:t>
      </w:r>
      <w:proofErr w:type="spellStart"/>
      <w:r w:rsidRPr="004A540C">
        <w:rPr>
          <w:rFonts w:ascii="Times New Roman" w:hAnsi="Times New Roman" w:cs="Times New Roman"/>
          <w:sz w:val="28"/>
          <w:szCs w:val="28"/>
          <w:u w:val="single"/>
        </w:rPr>
        <w:t>грузобагажа</w:t>
      </w:r>
      <w:proofErr w:type="spellEnd"/>
      <w:r w:rsidRPr="004A540C">
        <w:rPr>
          <w:rFonts w:ascii="Times New Roman" w:hAnsi="Times New Roman" w:cs="Times New Roman"/>
          <w:sz w:val="28"/>
          <w:szCs w:val="28"/>
          <w:u w:val="single"/>
        </w:rPr>
        <w:t xml:space="preserve"> на железнодорожном транспорте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Правила эксплуатации железных дорог</w:t>
      </w:r>
      <w:r w:rsidRPr="00955B46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955B46" w:rsidRPr="004A540C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Инструкция по сигнализации на железнодорожном транспорте</w:t>
      </w:r>
    </w:p>
    <w:p w:rsidR="00955B46" w:rsidRPr="004A540C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Инструкция по движению поездов и маневровой работе на железнодорожном транспорте РФ</w:t>
      </w:r>
    </w:p>
    <w:p w:rsidR="00955B46" w:rsidRP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0C">
        <w:rPr>
          <w:rFonts w:ascii="Times New Roman" w:hAnsi="Times New Roman" w:cs="Times New Roman"/>
          <w:sz w:val="28"/>
          <w:szCs w:val="28"/>
          <w:u w:val="single"/>
        </w:rPr>
        <w:t>Спутник проводника</w:t>
      </w:r>
      <w:r w:rsidRPr="00955B46">
        <w:rPr>
          <w:rFonts w:ascii="Times New Roman" w:hAnsi="Times New Roman" w:cs="Times New Roman"/>
          <w:sz w:val="28"/>
          <w:szCs w:val="28"/>
        </w:rPr>
        <w:t>, ФПД, 2007 г.</w:t>
      </w:r>
    </w:p>
    <w:p w:rsidR="00955B46" w:rsidRDefault="00955B46" w:rsidP="00955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46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 w:rsidRPr="00955B4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955B46">
        <w:rPr>
          <w:rFonts w:ascii="Times New Roman" w:hAnsi="Times New Roman" w:cs="Times New Roman"/>
          <w:sz w:val="28"/>
          <w:szCs w:val="28"/>
        </w:rPr>
        <w:t xml:space="preserve"> </w:t>
      </w:r>
      <w:r w:rsidRPr="004A540C">
        <w:rPr>
          <w:rFonts w:ascii="Times New Roman" w:hAnsi="Times New Roman" w:cs="Times New Roman"/>
          <w:sz w:val="28"/>
          <w:szCs w:val="28"/>
          <w:u w:val="single"/>
        </w:rPr>
        <w:t>Сервис на транспорте</w:t>
      </w:r>
      <w:r w:rsidRPr="00955B46">
        <w:rPr>
          <w:rFonts w:ascii="Times New Roman" w:hAnsi="Times New Roman" w:cs="Times New Roman"/>
          <w:sz w:val="28"/>
          <w:szCs w:val="28"/>
        </w:rPr>
        <w:t>: сборник лекций, Хабаровск, ДВГУПС, 2011 г.</w:t>
      </w:r>
    </w:p>
    <w:p w:rsidR="004A540C" w:rsidRDefault="004A540C" w:rsidP="004A5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проводника пассажирского вагона,</w:t>
      </w:r>
      <w:r w:rsidRPr="004A540C">
        <w:rPr>
          <w:rFonts w:ascii="Times New Roman" w:hAnsi="Times New Roman" w:cs="Times New Roman"/>
          <w:sz w:val="28"/>
          <w:szCs w:val="28"/>
        </w:rPr>
        <w:t xml:space="preserve"> ЦЛ-614</w:t>
      </w:r>
    </w:p>
    <w:p w:rsidR="004A540C" w:rsidRDefault="009C08CF" w:rsidP="004A5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</w:t>
      </w:r>
      <w:r w:rsidR="004A5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40C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="004A540C">
        <w:rPr>
          <w:rFonts w:ascii="Times New Roman" w:hAnsi="Times New Roman" w:cs="Times New Roman"/>
          <w:sz w:val="28"/>
          <w:szCs w:val="28"/>
        </w:rPr>
        <w:t xml:space="preserve">, </w:t>
      </w:r>
      <w:r w:rsidR="004A540C" w:rsidRPr="00F77E13">
        <w:rPr>
          <w:rFonts w:ascii="Times New Roman" w:hAnsi="Times New Roman" w:cs="Times New Roman"/>
          <w:sz w:val="28"/>
          <w:szCs w:val="28"/>
          <w:u w:val="single"/>
        </w:rPr>
        <w:t>История развития и взаимодействие технических средств железнодорожного транспорта</w:t>
      </w:r>
      <w:r w:rsidR="004A54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40C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="004A540C">
        <w:rPr>
          <w:rFonts w:ascii="Times New Roman" w:hAnsi="Times New Roman" w:cs="Times New Roman"/>
          <w:sz w:val="28"/>
          <w:szCs w:val="28"/>
        </w:rPr>
        <w:t>, 2001 г.</w:t>
      </w:r>
    </w:p>
    <w:p w:rsidR="004A540C" w:rsidRDefault="004A540C" w:rsidP="004A5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1243р от 28.10.2014 г. Об утверждении СТО ФПК 1.21.003-2014 «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Стандарт оснащенности вагонов ОАО «ФПК</w:t>
      </w:r>
      <w:r>
        <w:rPr>
          <w:rFonts w:ascii="Times New Roman" w:hAnsi="Times New Roman" w:cs="Times New Roman"/>
          <w:sz w:val="28"/>
          <w:szCs w:val="28"/>
        </w:rPr>
        <w:t>». Требования к оснащенности пассажирских вагонов съемным жестким инвентарем, оборудованием и расходными материалами».</w:t>
      </w:r>
    </w:p>
    <w:p w:rsidR="004A540C" w:rsidRDefault="004A540C" w:rsidP="004A5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1382р от</w:t>
      </w:r>
      <w:r w:rsidR="00F77E13">
        <w:rPr>
          <w:rFonts w:ascii="Times New Roman" w:hAnsi="Times New Roman" w:cs="Times New Roman"/>
          <w:sz w:val="28"/>
          <w:szCs w:val="28"/>
        </w:rPr>
        <w:t xml:space="preserve"> 27.11.2014 г. о </w:t>
      </w:r>
      <w:r w:rsidR="00F77E13" w:rsidRPr="00F77E13">
        <w:rPr>
          <w:rFonts w:ascii="Times New Roman" w:hAnsi="Times New Roman" w:cs="Times New Roman"/>
          <w:sz w:val="28"/>
          <w:szCs w:val="28"/>
          <w:u w:val="single"/>
        </w:rPr>
        <w:t xml:space="preserve">Внедрении порядка посадки пассажиров в поезда дальнего следования формирования АО «ФПК» по </w:t>
      </w:r>
      <w:r w:rsidR="00F77E13" w:rsidRPr="00F77E13">
        <w:rPr>
          <w:rFonts w:ascii="Times New Roman" w:hAnsi="Times New Roman" w:cs="Times New Roman"/>
          <w:sz w:val="28"/>
          <w:szCs w:val="28"/>
          <w:u w:val="single"/>
        </w:rPr>
        <w:lastRenderedPageBreak/>
        <w:t>электронным проездным документам (билетам)</w:t>
      </w:r>
      <w:r w:rsidR="00F77E13">
        <w:rPr>
          <w:rFonts w:ascii="Times New Roman" w:hAnsi="Times New Roman" w:cs="Times New Roman"/>
          <w:sz w:val="28"/>
          <w:szCs w:val="28"/>
        </w:rPr>
        <w:t>, оформленным в отделениях почтовой связи ФГУП «</w:t>
      </w:r>
      <w:proofErr w:type="gramStart"/>
      <w:r w:rsidR="00F77E13">
        <w:rPr>
          <w:rFonts w:ascii="Times New Roman" w:hAnsi="Times New Roman" w:cs="Times New Roman"/>
          <w:sz w:val="28"/>
          <w:szCs w:val="28"/>
        </w:rPr>
        <w:t>Почта-России</w:t>
      </w:r>
      <w:proofErr w:type="gramEnd"/>
      <w:r w:rsidR="00F77E13">
        <w:rPr>
          <w:rFonts w:ascii="Times New Roman" w:hAnsi="Times New Roman" w:cs="Times New Roman"/>
          <w:sz w:val="28"/>
          <w:szCs w:val="28"/>
        </w:rPr>
        <w:t>» через веб-систему ООО «УФС».</w:t>
      </w:r>
    </w:p>
    <w:p w:rsidR="00F77E13" w:rsidRDefault="00F77E13" w:rsidP="00F77E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  <w:u w:val="single"/>
        </w:rPr>
        <w:t>Памятка для пассажиров и туристов, следующих через таможенную границу таможенного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13" w:rsidRPr="00F77E13" w:rsidRDefault="00F77E13" w:rsidP="00F77E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  <w:u w:val="single"/>
        </w:rPr>
        <w:t>Регламент действия поездных бригад в случаях возникновения внештатных ситуаций в пути следования пассажирских поездов</w:t>
      </w:r>
      <w:r>
        <w:rPr>
          <w:rFonts w:ascii="Times New Roman" w:hAnsi="Times New Roman" w:cs="Times New Roman"/>
          <w:sz w:val="28"/>
          <w:szCs w:val="28"/>
        </w:rPr>
        <w:t>, утвержденный р</w:t>
      </w:r>
      <w:r w:rsidRPr="00F77E13">
        <w:rPr>
          <w:rFonts w:ascii="Times New Roman" w:hAnsi="Times New Roman" w:cs="Times New Roman"/>
          <w:sz w:val="28"/>
          <w:szCs w:val="28"/>
        </w:rPr>
        <w:t>аспоряжением ФПД ОАО «РЖД» от 23 августа 2007 г. № 281р</w:t>
      </w:r>
    </w:p>
    <w:p w:rsidR="00F77E13" w:rsidRPr="00F77E13" w:rsidRDefault="00F77E13" w:rsidP="00F77E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Pr="00F77E13">
        <w:rPr>
          <w:rFonts w:ascii="Times New Roman" w:hAnsi="Times New Roman" w:cs="Times New Roman"/>
          <w:sz w:val="28"/>
          <w:szCs w:val="28"/>
        </w:rPr>
        <w:t>№ 650/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7E13">
        <w:rPr>
          <w:rFonts w:ascii="Times New Roman" w:hAnsi="Times New Roman" w:cs="Times New Roman"/>
          <w:sz w:val="28"/>
          <w:szCs w:val="28"/>
        </w:rPr>
        <w:t>«18»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1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7E13">
        <w:rPr>
          <w:rFonts w:ascii="Times New Roman" w:hAnsi="Times New Roman" w:cs="Times New Roman"/>
          <w:sz w:val="28"/>
          <w:szCs w:val="28"/>
        </w:rPr>
        <w:t>012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F77E13">
        <w:rPr>
          <w:rFonts w:ascii="Times New Roman" w:hAnsi="Times New Roman" w:cs="Times New Roman"/>
          <w:sz w:val="28"/>
          <w:szCs w:val="28"/>
        </w:rPr>
        <w:t xml:space="preserve"> Об утверждении СТО ФПК 1.05.006.2012 «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Обслуживание пассажиров в поездах формирования открытого акционерного общества</w:t>
      </w:r>
      <w:r w:rsidRPr="00F77E13">
        <w:rPr>
          <w:rFonts w:ascii="Times New Roman" w:hAnsi="Times New Roman" w:cs="Times New Roman"/>
          <w:sz w:val="28"/>
          <w:szCs w:val="28"/>
        </w:rPr>
        <w:t xml:space="preserve"> «Федеральная пассажирская компания». Требования к качеству обслуживания»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13" w:rsidRDefault="00F77E13" w:rsidP="00F77E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>Учебное пособие для учащихся групп подготовки по профессии «Проводник пассажирского вагона» по теме: "</w:t>
      </w:r>
      <w:r w:rsidRPr="00F77E13">
        <w:rPr>
          <w:rFonts w:ascii="Times New Roman" w:hAnsi="Times New Roman" w:cs="Times New Roman"/>
          <w:sz w:val="28"/>
          <w:szCs w:val="28"/>
          <w:u w:val="single"/>
        </w:rPr>
        <w:t>Стандарты оказания сервисных услуг</w:t>
      </w:r>
      <w:r w:rsidRPr="00F77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7E13">
        <w:rPr>
          <w:rFonts w:ascii="Times New Roman" w:hAnsi="Times New Roman" w:cs="Times New Roman"/>
          <w:sz w:val="28"/>
          <w:szCs w:val="28"/>
        </w:rPr>
        <w:t>Восточно-Сибирский учебный центр профессиональных квалификаций – структурное подразделение ВСЖД филиала ОАО «РЖД» Иркутское подразделение</w:t>
      </w:r>
      <w:r>
        <w:rPr>
          <w:rFonts w:ascii="Times New Roman" w:hAnsi="Times New Roman" w:cs="Times New Roman"/>
          <w:sz w:val="28"/>
          <w:szCs w:val="28"/>
        </w:rPr>
        <w:t>, 2015 г.</w:t>
      </w:r>
    </w:p>
    <w:p w:rsidR="00333704" w:rsidRPr="00F77E13" w:rsidRDefault="00333704" w:rsidP="00F77E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Бондаренко,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 Новиков Основы информатики и вычислительной техники, курс лекций. Минск, 2004 г.</w:t>
      </w:r>
    </w:p>
    <w:p w:rsidR="00F77E13" w:rsidRDefault="00F77E13" w:rsidP="00F77E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04" w:rsidRDefault="00333704" w:rsidP="003337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04">
        <w:rPr>
          <w:rFonts w:ascii="Times New Roman" w:hAnsi="Times New Roman" w:cs="Times New Roman"/>
          <w:b/>
          <w:sz w:val="28"/>
          <w:szCs w:val="28"/>
        </w:rPr>
        <w:t>Перечень учебных фильмов</w:t>
      </w:r>
    </w:p>
    <w:p w:rsidR="00333704" w:rsidRDefault="00333704" w:rsidP="003337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проводника пассажирского вагона</w:t>
      </w:r>
    </w:p>
    <w:p w:rsid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купейный вагон</w:t>
      </w:r>
    </w:p>
    <w:p w:rsidR="00333704" w:rsidRPr="00333704" w:rsidRDefault="00333704" w:rsidP="00333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пассажирского поезда</w:t>
      </w:r>
    </w:p>
    <w:sectPr w:rsidR="00333704" w:rsidRPr="00333704" w:rsidSect="001C23AF">
      <w:footerReference w:type="default" r:id="rId8"/>
      <w:pgSz w:w="11906" w:h="16838"/>
      <w:pgMar w:top="567" w:right="567" w:bottom="567" w:left="1134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15" w:rsidRDefault="00097115" w:rsidP="001C23AF">
      <w:pPr>
        <w:spacing w:after="0" w:line="240" w:lineRule="auto"/>
      </w:pPr>
      <w:r>
        <w:separator/>
      </w:r>
    </w:p>
  </w:endnote>
  <w:endnote w:type="continuationSeparator" w:id="0">
    <w:p w:rsidR="00097115" w:rsidRDefault="00097115" w:rsidP="001C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08027"/>
      <w:docPartObj>
        <w:docPartGallery w:val="Page Numbers (Bottom of Page)"/>
        <w:docPartUnique/>
      </w:docPartObj>
    </w:sdtPr>
    <w:sdtContent>
      <w:p w:rsidR="001C23AF" w:rsidRDefault="001C23AF">
        <w:pPr>
          <w:pStyle w:val="a6"/>
          <w:jc w:val="right"/>
        </w:pPr>
      </w:p>
      <w:p w:rsidR="001C23AF" w:rsidRDefault="001C23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101</w:t>
        </w:r>
        <w:r>
          <w:fldChar w:fldCharType="end"/>
        </w:r>
      </w:p>
    </w:sdtContent>
  </w:sdt>
  <w:p w:rsidR="001C23AF" w:rsidRDefault="001C2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15" w:rsidRDefault="00097115" w:rsidP="001C23AF">
      <w:pPr>
        <w:spacing w:after="0" w:line="240" w:lineRule="auto"/>
      </w:pPr>
      <w:r>
        <w:separator/>
      </w:r>
    </w:p>
  </w:footnote>
  <w:footnote w:type="continuationSeparator" w:id="0">
    <w:p w:rsidR="00097115" w:rsidRDefault="00097115" w:rsidP="001C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AF1"/>
    <w:multiLevelType w:val="hybridMultilevel"/>
    <w:tmpl w:val="D208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F1"/>
    <w:rsid w:val="00097115"/>
    <w:rsid w:val="000D03F1"/>
    <w:rsid w:val="001C23AF"/>
    <w:rsid w:val="00333704"/>
    <w:rsid w:val="004A540C"/>
    <w:rsid w:val="00955B46"/>
    <w:rsid w:val="009C08CF"/>
    <w:rsid w:val="009D2140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AF"/>
  </w:style>
  <w:style w:type="paragraph" w:styleId="a6">
    <w:name w:val="footer"/>
    <w:basedOn w:val="a"/>
    <w:link w:val="a7"/>
    <w:uiPriority w:val="99"/>
    <w:unhideWhenUsed/>
    <w:rsid w:val="001C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AF"/>
  </w:style>
  <w:style w:type="paragraph" w:styleId="a6">
    <w:name w:val="footer"/>
    <w:basedOn w:val="a"/>
    <w:link w:val="a7"/>
    <w:uiPriority w:val="99"/>
    <w:unhideWhenUsed/>
    <w:rsid w:val="001C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</dc:creator>
  <cp:keywords/>
  <dc:description/>
  <cp:lastModifiedBy>Mariy</cp:lastModifiedBy>
  <cp:revision>5</cp:revision>
  <dcterms:created xsi:type="dcterms:W3CDTF">2015-03-25T08:47:00Z</dcterms:created>
  <dcterms:modified xsi:type="dcterms:W3CDTF">2015-03-25T10:11:00Z</dcterms:modified>
</cp:coreProperties>
</file>